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ED" w:rsidRDefault="004756ED" w:rsidP="004756ED">
      <w:pPr>
        <w:pStyle w:val="Bezproreda"/>
        <w:rPr>
          <w:b/>
        </w:rPr>
      </w:pPr>
      <w:r>
        <w:rPr>
          <w:b/>
        </w:rPr>
        <w:t>REPUBLIKA HRVATSKA</w:t>
      </w:r>
    </w:p>
    <w:p w:rsidR="004756ED" w:rsidRDefault="004756ED" w:rsidP="004756ED">
      <w:pPr>
        <w:pStyle w:val="Bezproreda"/>
        <w:rPr>
          <w:b/>
        </w:rPr>
      </w:pPr>
      <w:r>
        <w:rPr>
          <w:b/>
        </w:rPr>
        <w:t>ŽUPANIJA OSJEČKO-BARANJSKA</w:t>
      </w:r>
    </w:p>
    <w:p w:rsidR="004756ED" w:rsidRDefault="004756ED" w:rsidP="004756ED">
      <w:pPr>
        <w:pStyle w:val="Bezproreda"/>
        <w:rPr>
          <w:b/>
        </w:rPr>
      </w:pPr>
      <w:r>
        <w:rPr>
          <w:b/>
        </w:rPr>
        <w:t>OSNOVNA ŠKOLA FRANA KRSTE FRANKOPANA OSIJEK</w:t>
      </w:r>
    </w:p>
    <w:p w:rsidR="004756ED" w:rsidRDefault="004756ED" w:rsidP="004756ED">
      <w:pPr>
        <w:pStyle w:val="Bezproreda"/>
      </w:pPr>
      <w:proofErr w:type="spellStart"/>
      <w:r>
        <w:t>Frankopanska</w:t>
      </w:r>
      <w:proofErr w:type="spellEnd"/>
      <w:r>
        <w:t xml:space="preserve"> 64, 31 000 Osijek</w:t>
      </w:r>
    </w:p>
    <w:p w:rsidR="004756ED" w:rsidRDefault="004756ED" w:rsidP="004756ED">
      <w:pPr>
        <w:pStyle w:val="Bezproreda"/>
      </w:pPr>
      <w:r>
        <w:t>E-mail adresa škole: osijek@os-fkfrankopana-os.skole.hr</w:t>
      </w:r>
    </w:p>
    <w:p w:rsidR="004756ED" w:rsidRDefault="004756ED" w:rsidP="004756ED">
      <w:pPr>
        <w:pStyle w:val="Bezproreda"/>
      </w:pPr>
      <w:r>
        <w:t xml:space="preserve">KLASA: </w:t>
      </w:r>
      <w:r w:rsidR="00912D2B">
        <w:rPr>
          <w:noProof/>
        </w:rPr>
        <w:t>112-02/24-01/02</w:t>
      </w:r>
    </w:p>
    <w:p w:rsidR="004756ED" w:rsidRDefault="004756ED" w:rsidP="004756ED">
      <w:pPr>
        <w:pStyle w:val="Bezproreda"/>
      </w:pPr>
      <w:r>
        <w:t>URBROJ: 2158-115-01-24-</w:t>
      </w:r>
      <w:r w:rsidR="00F26F9F">
        <w:t>22</w:t>
      </w:r>
      <w:bookmarkStart w:id="0" w:name="_GoBack"/>
      <w:bookmarkEnd w:id="0"/>
    </w:p>
    <w:p w:rsidR="004756ED" w:rsidRDefault="004756ED" w:rsidP="004756ED">
      <w:pPr>
        <w:pStyle w:val="Bezproreda"/>
      </w:pPr>
      <w:r>
        <w:t>Osijek, 22.01.2024.</w:t>
      </w:r>
    </w:p>
    <w:p w:rsidR="004756ED" w:rsidRDefault="004756ED" w:rsidP="004756ED">
      <w:pPr>
        <w:pStyle w:val="Bezproreda"/>
        <w:rPr>
          <w:color w:val="FF0000"/>
        </w:rPr>
      </w:pPr>
    </w:p>
    <w:p w:rsidR="004756ED" w:rsidRDefault="004756ED" w:rsidP="004756ED">
      <w:pPr>
        <w:pStyle w:val="Bezproreda"/>
        <w:ind w:firstLine="708"/>
      </w:pPr>
      <w:r>
        <w:t xml:space="preserve">Na temelju članka 7. Pravilnika o načinu i postupku zapošljavanja u Osnovnoj školi Frana Krste Frankopana Osijek, a vezano uz raspisani natječaj (KLASA: </w:t>
      </w:r>
      <w:r w:rsidR="00912D2B">
        <w:rPr>
          <w:noProof/>
        </w:rPr>
        <w:t>112-02/24-01/02</w:t>
      </w:r>
      <w:r>
        <w:t>,</w:t>
      </w:r>
      <w:r w:rsidR="00912D2B">
        <w:t xml:space="preserve"> URBROJ: 2158-115-01-24-1) od 08</w:t>
      </w:r>
      <w:r>
        <w:t>. siječnja 2024. godine za zasnivanje radnog odnosa na radnom mjestu učitelja/</w:t>
      </w:r>
      <w:proofErr w:type="spellStart"/>
      <w:r>
        <w:t>ice</w:t>
      </w:r>
      <w:proofErr w:type="spellEnd"/>
      <w:r>
        <w:t xml:space="preserve"> u produženom boravku </w:t>
      </w:r>
      <w:r>
        <w:rPr>
          <w:rFonts w:eastAsia="Times New Roman"/>
          <w:noProof/>
        </w:rPr>
        <w:t xml:space="preserve">na određeno puno radno vrijeme (40 sati tjedno), </w:t>
      </w:r>
      <w:r w:rsidR="00912D2B">
        <w:rPr>
          <w:rFonts w:eastAsia="Times New Roman"/>
          <w:noProof/>
        </w:rPr>
        <w:t>upražnjeno radno mjesto</w:t>
      </w:r>
      <w:r>
        <w:t>, Povjerenstvo za vrednovanje kandidata objavljuje</w:t>
      </w:r>
    </w:p>
    <w:p w:rsidR="004756ED" w:rsidRDefault="004756ED" w:rsidP="004756ED">
      <w:pPr>
        <w:pStyle w:val="Bezproreda"/>
        <w:ind w:firstLine="708"/>
        <w:rPr>
          <w:b/>
          <w:color w:val="FF0000"/>
        </w:rPr>
      </w:pPr>
    </w:p>
    <w:p w:rsidR="004756ED" w:rsidRDefault="004756ED" w:rsidP="004756ED">
      <w:pPr>
        <w:rPr>
          <w:color w:val="FF0000"/>
        </w:rPr>
      </w:pPr>
    </w:p>
    <w:p w:rsidR="004756ED" w:rsidRDefault="004756ED" w:rsidP="004756ED">
      <w:pPr>
        <w:jc w:val="center"/>
        <w:rPr>
          <w:b/>
        </w:rPr>
      </w:pPr>
      <w:r>
        <w:rPr>
          <w:b/>
        </w:rPr>
        <w:t xml:space="preserve">OBAVIJEST O PRAVNIM  I DRUGIM  IZVORIMA </w:t>
      </w:r>
    </w:p>
    <w:p w:rsidR="004756ED" w:rsidRDefault="004756ED" w:rsidP="004756ED">
      <w:pPr>
        <w:jc w:val="center"/>
      </w:pPr>
      <w:r>
        <w:rPr>
          <w:b/>
        </w:rPr>
        <w:t xml:space="preserve"> ZA PRIPREMANJE KANDIDATA ZA VREDNOVANJE</w:t>
      </w:r>
    </w:p>
    <w:p w:rsidR="004756ED" w:rsidRDefault="004756ED" w:rsidP="004756ED">
      <w:pPr>
        <w:ind w:firstLine="708"/>
      </w:pPr>
    </w:p>
    <w:p w:rsidR="004756ED" w:rsidRDefault="004756ED" w:rsidP="004756ED">
      <w:pPr>
        <w:rPr>
          <w:b/>
        </w:rPr>
      </w:pPr>
      <w:r>
        <w:rPr>
          <w:b/>
        </w:rPr>
        <w:t>Pravni i drugi izvori za pripremu kandidata za vrednovanje su:</w:t>
      </w:r>
    </w:p>
    <w:p w:rsidR="004756ED" w:rsidRDefault="004756ED" w:rsidP="004756ED">
      <w:pPr>
        <w:rPr>
          <w:b/>
          <w:color w:val="FF0000"/>
        </w:rPr>
      </w:pPr>
    </w:p>
    <w:p w:rsidR="004756ED" w:rsidRDefault="004756ED" w:rsidP="004756ED">
      <w:pPr>
        <w:pStyle w:val="Odlomakpopisa"/>
        <w:numPr>
          <w:ilvl w:val="0"/>
          <w:numId w:val="1"/>
        </w:numPr>
        <w:spacing w:after="11" w:line="24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Zakon o odgoju i obrazovanju u osnovnoj i srednjoj školi (NN br. NN 87/08, 86/09, 92/10, 105/10, 90/11, 5/12, 16/12, 86/12, 126/12, 94/13, 152/14, 07/17,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 xml:space="preserve"> 68/18, 98/19, 64/20, 151/22</w:t>
      </w:r>
      <w:r w:rsidR="00912D2B">
        <w:rPr>
          <w:rFonts w:eastAsia="Times New Roman"/>
          <w:color w:val="000000"/>
        </w:rPr>
        <w:t>, 156/2023</w:t>
      </w:r>
      <w:r>
        <w:rPr>
          <w:rFonts w:eastAsia="Times New Roman"/>
          <w:color w:val="000000"/>
        </w:rPr>
        <w:t>)</w:t>
      </w:r>
    </w:p>
    <w:p w:rsidR="004756ED" w:rsidRPr="00912D2B" w:rsidRDefault="004756ED" w:rsidP="004756ED">
      <w:pPr>
        <w:pStyle w:val="Odlomakpopisa"/>
        <w:numPr>
          <w:ilvl w:val="0"/>
          <w:numId w:val="1"/>
        </w:numPr>
        <w:spacing w:after="11" w:line="244" w:lineRule="auto"/>
        <w:rPr>
          <w:rFonts w:eastAsia="Times New Roman"/>
          <w:color w:val="000000"/>
        </w:rPr>
      </w:pPr>
      <w:r w:rsidRPr="00912D2B">
        <w:rPr>
          <w:rFonts w:eastAsia="Times New Roman"/>
          <w:color w:val="000000"/>
        </w:rPr>
        <w:t xml:space="preserve">Odluka o kriterijima za uključivanje u produženi boravak te cijeni i broju odgojno </w:t>
      </w:r>
      <w:r w:rsidRPr="00912D2B">
        <w:rPr>
          <w:noProof/>
        </w:rPr>
        <w:drawing>
          <wp:inline distT="0" distB="0" distL="0" distR="0">
            <wp:extent cx="9525" cy="95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D2B">
        <w:rPr>
          <w:rFonts w:eastAsia="Times New Roman"/>
          <w:color w:val="000000"/>
        </w:rPr>
        <w:t>obrazovnih skupina produženog boravka u osnovnim i srednjim školama na području grad</w:t>
      </w:r>
      <w:r w:rsidR="00912D2B" w:rsidRPr="00912D2B">
        <w:rPr>
          <w:rFonts w:eastAsia="Times New Roman"/>
          <w:color w:val="000000"/>
        </w:rPr>
        <w:t>a Osijeka za školsku godinu 2023./24</w:t>
      </w:r>
      <w:r w:rsidRPr="00912D2B">
        <w:rPr>
          <w:rFonts w:eastAsia="Times New Roman"/>
          <w:color w:val="000000"/>
        </w:rPr>
        <w:t xml:space="preserve">. </w:t>
      </w:r>
    </w:p>
    <w:p w:rsidR="004756ED" w:rsidRDefault="004756ED" w:rsidP="004756ED">
      <w:pPr>
        <w:pStyle w:val="Odlomakpopisa"/>
        <w:numPr>
          <w:ilvl w:val="0"/>
          <w:numId w:val="1"/>
        </w:numPr>
        <w:spacing w:after="11" w:line="24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Pravilnik o osnovnoškolskom i srednjoškolskom odgoju i obrazovanju učenika s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</w:rPr>
        <w:t>teškoćama u razvoju (NN br. 24/15)</w:t>
      </w:r>
    </w:p>
    <w:p w:rsidR="004756ED" w:rsidRDefault="004756ED" w:rsidP="004756ED">
      <w:pPr>
        <w:pStyle w:val="Odlomakpopisa"/>
        <w:numPr>
          <w:ilvl w:val="0"/>
          <w:numId w:val="1"/>
        </w:numPr>
        <w:spacing w:after="11" w:line="24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Pravilnik o pedagoškoj dokumentaciji i evidenciji te javnim ispravama u školskim ustanovama (NN br. 47/17, 41/19, 76/19)</w:t>
      </w:r>
    </w:p>
    <w:p w:rsidR="004756ED" w:rsidRDefault="004756ED" w:rsidP="004756ED">
      <w:pPr>
        <w:pStyle w:val="Odlomakpopisa"/>
        <w:numPr>
          <w:ilvl w:val="0"/>
          <w:numId w:val="1"/>
        </w:numPr>
        <w:spacing w:after="248" w:line="244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Statut Osnovne škole Frana Krste Frankopana Osijek.</w:t>
      </w:r>
    </w:p>
    <w:p w:rsidR="004756ED" w:rsidRDefault="004756ED" w:rsidP="004756ED">
      <w:pPr>
        <w:rPr>
          <w:color w:val="FF0000"/>
        </w:rPr>
      </w:pPr>
    </w:p>
    <w:p w:rsidR="004756ED" w:rsidRDefault="004756ED" w:rsidP="004756ED">
      <w:pPr>
        <w:ind w:firstLine="708"/>
      </w:pPr>
      <w:r>
        <w:t>Odluku o načinu vrednovanja kandidata predviđenih člankom 8.  Pravilnika o načinu i postupku zapošljavanja u Osnovnoj školi Frana Krste Frankopana Osijek Povjerenstvo će donijeti naknadno, u skladu s brojem kandidata prijavljenih na natječaj.</w:t>
      </w:r>
    </w:p>
    <w:p w:rsidR="004756ED" w:rsidRDefault="004756ED" w:rsidP="004756ED">
      <w:pPr>
        <w:pStyle w:val="Odlomakpopisa"/>
        <w:ind w:left="1080"/>
      </w:pPr>
    </w:p>
    <w:p w:rsidR="004756ED" w:rsidRDefault="004756ED" w:rsidP="004756ED"/>
    <w:p w:rsidR="004756ED" w:rsidRDefault="004756ED" w:rsidP="004756ED"/>
    <w:p w:rsidR="004756ED" w:rsidRDefault="004756ED" w:rsidP="004756ED">
      <w:pPr>
        <w:ind w:left="5103"/>
      </w:pPr>
      <w:r>
        <w:t>Povjerenstvo za vrednovanje kandidata</w:t>
      </w:r>
    </w:p>
    <w:p w:rsidR="006F4A43" w:rsidRDefault="006F4A43"/>
    <w:sectPr w:rsidR="006F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2B3"/>
    <w:multiLevelType w:val="hybridMultilevel"/>
    <w:tmpl w:val="65887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D"/>
    <w:rsid w:val="004756ED"/>
    <w:rsid w:val="006F4A43"/>
    <w:rsid w:val="007B27FD"/>
    <w:rsid w:val="00912D2B"/>
    <w:rsid w:val="00F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1D25"/>
  <w15:chartTrackingRefBased/>
  <w15:docId w15:val="{4DFFE6EA-88CF-4FCD-9192-1D63DF0C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6E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7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2024-01-22T07:17:00Z</dcterms:created>
  <dcterms:modified xsi:type="dcterms:W3CDTF">2024-01-22T07:33:00Z</dcterms:modified>
</cp:coreProperties>
</file>